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Aravali College of Engineering and Management, Faridabad </w:t>
      </w:r>
    </w:p>
    <w:p w:rsidR="00000000" w:rsidDel="00000000" w:rsidP="00000000" w:rsidRDefault="00000000" w:rsidRPr="00000000" w14:paraId="00000002">
      <w:pPr>
        <w:jc w:val="center"/>
        <w:rPr>
          <w:sz w:val="16"/>
          <w:szCs w:val="1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Institutional 5S Audit Observation &amp; Recommendation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Audit Period: 05–08 August 2025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Institutions Covered: Aravali College of Engineering and Management – All Departments &amp; Labs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Audit Conducted By: Internal Quality Assurance Cell (IQAC)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rPr/>
      </w:pPr>
      <w:r w:rsidDel="00000000" w:rsidR="00000000" w:rsidRPr="00000000">
        <w:rPr>
          <w:rtl w:val="0"/>
        </w:rPr>
        <w:t xml:space="preserve">1. Common Strengths Across All Labs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Most obsolete/damaged equipment identified and removed.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Expired chemicals, unused materials, and scrap largely cleared in several labs.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Personal items generally absent from workstations.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Workstations and furniture arranged for optimal workflow in most labs.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Proper ventilation systems operational in many labs.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Clean floors, dust-free surfaces, and sanitized tools/devices in regular use.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Calibration and preventive maintenance performed in several labs.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Basic visual management and signage in place in some labs.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Hardware maintenance schedules defined in certain areas.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Some labs </w:t>
      </w:r>
      <w:r w:rsidDel="00000000" w:rsidR="00000000" w:rsidRPr="00000000">
        <w:rPr>
          <w:rtl w:val="0"/>
        </w:rPr>
        <w:t xml:space="preserve">conduct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periodic reviews of procedures.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Staff generally aware of 5S principles.</w:t>
      </w:r>
    </w:p>
    <w:p w:rsidR="00000000" w:rsidDel="00000000" w:rsidP="00000000" w:rsidRDefault="00000000" w:rsidRPr="00000000" w14:paraId="00000013">
      <w:pPr>
        <w:pStyle w:val="Heading2"/>
        <w:rPr/>
      </w:pPr>
      <w:r w:rsidDel="00000000" w:rsidR="00000000" w:rsidRPr="00000000">
        <w:rPr>
          <w:rtl w:val="0"/>
        </w:rPr>
        <w:t xml:space="preserve">2. Common Non-Conformities / Improvements Required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Inconsistent or missing labeling of tools, equipment, computers, and storage bins.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Many labs lack documented and displayed SOPs for key processes.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standardized daily/weekly cleaning schedules; vent and filter cleaning often partial.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Chemical/material handling guidelines, electrical safety protocols, and fire extinguisher readiness missing in several labs.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Cable management absent in most CSE labs; shadow boards missing in Civil and ME labs.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Equipment calibration schedules, usage logs, and preventive maintenance records incomplete or missing.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Missing backup procedures, software installation standards, and licensing compliance in CSE labs.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feedback mechanism or recognition/reward system for sustaining 5S practices.</w:t>
      </w:r>
    </w:p>
    <w:p w:rsidR="00000000" w:rsidDel="00000000" w:rsidP="00000000" w:rsidRDefault="00000000" w:rsidRPr="00000000" w14:paraId="0000001C">
      <w:pPr>
        <w:pStyle w:val="Heading2"/>
        <w:rPr/>
      </w:pPr>
      <w:r w:rsidDel="00000000" w:rsidR="00000000" w:rsidRPr="00000000">
        <w:rPr>
          <w:rtl w:val="0"/>
        </w:rPr>
        <w:t xml:space="preserve">3. Department / Lab-Specific Observations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Mechanical Engineering (ME)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Several </w:t>
      </w:r>
      <w:r w:rsidDel="00000000" w:rsidR="00000000" w:rsidRPr="00000000">
        <w:rPr>
          <w:rtl w:val="0"/>
        </w:rPr>
        <w:t xml:space="preserve">labs are missing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SOPs, labeling, and cleaning schedules.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Shadow boards mostly absent; recognition/reward system required.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Civil Engineering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Common issues: disposal of expired materials, creation of designated storage, SOP gaps.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Tool organization and labeling inconsistent.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Applied Science (Physics &amp; Chemistry Labs)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SOPs and cleaning schedules missing.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Inconsistent labeling and audit follow-up system absent.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Electronics &amp; Communication Engineering (ECE)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Component labeling partial or missing; calibration schedules not implemented in most labs.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Usage logs and safety reviews required.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Computer Science Engineering (CSE)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Major gaps in cable/power management, labeling, and cleaning of vents/filters.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Missing computer usage guidelines, installation standards, and backup protocols.</w:t>
      </w:r>
    </w:p>
    <w:p w:rsidR="00000000" w:rsidDel="00000000" w:rsidP="00000000" w:rsidRDefault="00000000" w:rsidRPr="00000000" w14:paraId="0000002C">
      <w:pPr>
        <w:pStyle w:val="Heading2"/>
        <w:rPr/>
      </w:pPr>
      <w:r w:rsidDel="00000000" w:rsidR="00000000" w:rsidRPr="00000000">
        <w:rPr>
          <w:rtl w:val="0"/>
        </w:rPr>
        <w:t xml:space="preserve">4. Overall Institutional Recommendations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Label all equipment and tools – introduce a standard labeling policy for every lab.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Implement SOPs – prepare, approve, and visibly display SOPs for all critical processes.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Establish cleaning schedules – assign responsibilities, maintain checklists, and ensure periodic audits.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Enhance safety measures – chemical/electrical safety protocols and fire extinguisher checks.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Improve cable &amp; tool management – use cable ties, defined routing, shadow boards, and organized storage bins.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Maintain records – calibration schedules, usage logs, and preventive maintenance records.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Standardize IT practices in CSE labs – installation standards, usage guidelines, backup procedures, and licensing compliance.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Establish recognition &amp; feedback systems – encourage suggestions and reward high 5S compliance.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Conduct regular 5S training – ensure all faculty, staff, and students understand and follow the methodology.</w:t>
      </w:r>
    </w:p>
    <w:sectPr>
      <w:headerReference r:id="rId7" w:type="default"/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rPr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57151</wp:posOffset>
          </wp:positionH>
          <wp:positionV relativeFrom="paragraph">
            <wp:posOffset>-295274</wp:posOffset>
          </wp:positionV>
          <wp:extent cx="982953" cy="642938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2953" cy="6429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4905375</wp:posOffset>
          </wp:positionH>
          <wp:positionV relativeFrom="paragraph">
            <wp:posOffset>-252412</wp:posOffset>
          </wp:positionV>
          <wp:extent cx="1309688" cy="56472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9688" cy="56472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QmKRU1tNr+Sj/KsiVb2eskARig==">CgMxLjA4AHIhMS01LXRvcTJKbjFEb1Q5R3YySDdld05CaEJTNkNieTlq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