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086F0" w14:textId="2A1462DF" w:rsidR="00921797" w:rsidRPr="00732076" w:rsidRDefault="00921797" w:rsidP="00921797">
      <w:pPr>
        <w:pStyle w:val="Normal1"/>
        <w:widowControl/>
        <w:spacing w:line="276" w:lineRule="auto"/>
        <w:ind w:right="648"/>
        <w:rPr>
          <w:rFonts w:eastAsia="Calibri"/>
          <w:b/>
          <w:sz w:val="20"/>
          <w:szCs w:val="20"/>
        </w:rPr>
      </w:pPr>
      <w:r w:rsidRPr="00732076">
        <w:rPr>
          <w:rFonts w:eastAsia="Calibri"/>
          <w:b/>
          <w:sz w:val="20"/>
          <w:szCs w:val="20"/>
        </w:rPr>
        <w:t>IQAC/</w:t>
      </w:r>
      <w:r w:rsidR="00DC57D3">
        <w:rPr>
          <w:rFonts w:eastAsia="Calibri"/>
          <w:b/>
          <w:sz w:val="20"/>
          <w:szCs w:val="20"/>
        </w:rPr>
        <w:t>CORE</w:t>
      </w:r>
      <w:r w:rsidRPr="00732076">
        <w:rPr>
          <w:rFonts w:eastAsia="Calibri"/>
          <w:b/>
          <w:sz w:val="20"/>
          <w:szCs w:val="20"/>
        </w:rPr>
        <w:t>/202</w:t>
      </w:r>
      <w:r w:rsidR="00DC57D3">
        <w:rPr>
          <w:rFonts w:eastAsia="Calibri"/>
          <w:b/>
          <w:sz w:val="20"/>
          <w:szCs w:val="20"/>
        </w:rPr>
        <w:t>5</w:t>
      </w:r>
      <w:r w:rsidRPr="00732076">
        <w:rPr>
          <w:rFonts w:eastAsia="Calibri"/>
          <w:b/>
          <w:sz w:val="20"/>
          <w:szCs w:val="20"/>
        </w:rPr>
        <w:t>/</w:t>
      </w:r>
      <w:r w:rsidR="00323A90" w:rsidRPr="00732076">
        <w:rPr>
          <w:rFonts w:eastAsia="Calibri"/>
          <w:b/>
          <w:sz w:val="20"/>
          <w:szCs w:val="20"/>
        </w:rPr>
        <w:t>MOM</w:t>
      </w:r>
      <w:r w:rsidR="00D46665">
        <w:rPr>
          <w:rFonts w:eastAsia="Calibri"/>
          <w:b/>
          <w:sz w:val="20"/>
          <w:szCs w:val="20"/>
        </w:rPr>
        <w:t>/</w:t>
      </w:r>
      <w:r w:rsidR="00A750DF">
        <w:rPr>
          <w:rFonts w:eastAsia="Calibri"/>
          <w:b/>
          <w:sz w:val="20"/>
          <w:szCs w:val="20"/>
        </w:rPr>
        <w:t>Notice</w:t>
      </w:r>
      <w:r w:rsidR="00D46665">
        <w:rPr>
          <w:rFonts w:eastAsia="Calibri"/>
          <w:b/>
          <w:sz w:val="20"/>
          <w:szCs w:val="20"/>
        </w:rPr>
        <w:t>/0</w:t>
      </w:r>
      <w:r w:rsidR="001C45FE">
        <w:rPr>
          <w:rFonts w:eastAsia="Calibri"/>
          <w:b/>
          <w:sz w:val="20"/>
          <w:szCs w:val="20"/>
        </w:rPr>
        <w:t>3</w:t>
      </w:r>
      <w:r w:rsidR="00323A90" w:rsidRPr="00732076">
        <w:rPr>
          <w:rFonts w:eastAsia="Calibri"/>
          <w:b/>
          <w:sz w:val="20"/>
          <w:szCs w:val="20"/>
        </w:rPr>
        <w:t xml:space="preserve"> </w:t>
      </w:r>
    </w:p>
    <w:p w14:paraId="17B5579E" w14:textId="77777777" w:rsidR="00CD7289" w:rsidRPr="003217CA" w:rsidRDefault="00CD7289" w:rsidP="00921797">
      <w:pPr>
        <w:pStyle w:val="Normal1"/>
        <w:widowControl/>
        <w:spacing w:line="276" w:lineRule="auto"/>
        <w:ind w:right="648"/>
        <w:rPr>
          <w:rFonts w:eastAsia="Calibri"/>
          <w:b/>
          <w:sz w:val="24"/>
          <w:szCs w:val="24"/>
        </w:rPr>
      </w:pPr>
    </w:p>
    <w:p w14:paraId="22EF053E" w14:textId="77777777" w:rsidR="000C0C22" w:rsidRPr="00732076" w:rsidRDefault="009B208B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ARAVALI COLLEGE OF ENGINEERING AND MANAGEMENT</w:t>
      </w:r>
    </w:p>
    <w:p w14:paraId="46A8E1E2" w14:textId="77777777" w:rsidR="009B208B" w:rsidRPr="00732076" w:rsidRDefault="00921797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 xml:space="preserve">IQAC ACADEMIC COMMITTEE </w:t>
      </w:r>
    </w:p>
    <w:p w14:paraId="57EE6415" w14:textId="77777777" w:rsidR="00A750DF" w:rsidRPr="00A750DF" w:rsidRDefault="00A750DF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750D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Notification </w:t>
      </w:r>
    </w:p>
    <w:p w14:paraId="6F825052" w14:textId="77777777" w:rsidR="001E0C38" w:rsidRDefault="001E0C38" w:rsidP="00A750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5039B2" w14:textId="77777777" w:rsidR="00A750DF" w:rsidRPr="00D46665" w:rsidRDefault="00A750DF" w:rsidP="00A750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>A meeting of the IQAC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 xml:space="preserve"> Core Committee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, Aravali College of Engineering and Management is scheduled to be held on 1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/0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>Monday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) at 12.30 PM in the 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 xml:space="preserve">Director </w:t>
      </w:r>
      <w:r w:rsidR="00904E0E">
        <w:rPr>
          <w:rFonts w:ascii="Times New Roman" w:hAnsi="Times New Roman" w:cs="Times New Roman"/>
          <w:b/>
          <w:bCs/>
          <w:sz w:val="28"/>
          <w:szCs w:val="28"/>
        </w:rPr>
        <w:t xml:space="preserve">office </w:t>
      </w:r>
      <w:r w:rsidR="00904E0E" w:rsidRPr="00D46665">
        <w:rPr>
          <w:rFonts w:ascii="Times New Roman" w:hAnsi="Times New Roman" w:cs="Times New Roman"/>
          <w:b/>
          <w:bCs/>
          <w:sz w:val="28"/>
          <w:szCs w:val="28"/>
        </w:rPr>
        <w:t>to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 discuss the following list of matters:</w:t>
      </w:r>
    </w:p>
    <w:p w14:paraId="21C24EB0" w14:textId="77777777" w:rsidR="001E0C38" w:rsidRDefault="00904E0E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Discussion on New Mentoring Format </w:t>
      </w:r>
    </w:p>
    <w:p w14:paraId="36517481" w14:textId="77777777" w:rsidR="00904E0E" w:rsidRDefault="00904E0E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 members in IQAC different committees</w:t>
      </w:r>
    </w:p>
    <w:p w14:paraId="6DEF4609" w14:textId="77777777" w:rsidR="00904E0E" w:rsidRDefault="00904E0E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Alignment of IQAC committees with respect to NAAC criteria</w:t>
      </w:r>
    </w:p>
    <w:p w14:paraId="0F5ECAEC" w14:textId="77777777" w:rsidR="00904E0E" w:rsidRDefault="00904E0E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Assignment of targets to NAAC criteria coordinators </w:t>
      </w:r>
    </w:p>
    <w:p w14:paraId="429B78C1" w14:textId="77777777" w:rsidR="00904E0E" w:rsidRDefault="00904E0E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Strengthening documentation and data management practices for NAAC criteria</w:t>
      </w:r>
    </w:p>
    <w:p w14:paraId="617466B8" w14:textId="77777777" w:rsidR="00904E0E" w:rsidRDefault="00904E0E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Discussion on quality benchmarks for teaching-learning processes</w:t>
      </w:r>
    </w:p>
    <w:p w14:paraId="49957C2E" w14:textId="77777777" w:rsidR="00904E0E" w:rsidRDefault="00904E0E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Review of academic and administrative audit status</w:t>
      </w:r>
    </w:p>
    <w:p w14:paraId="06C9DAAA" w14:textId="77777777" w:rsidR="00904E0E" w:rsidRDefault="00904E0E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Green campus initiatives and sustainability practices</w:t>
      </w:r>
    </w:p>
    <w:p w14:paraId="08D65918" w14:textId="77777777" w:rsidR="00904E0E" w:rsidRPr="003217CA" w:rsidRDefault="00904E0E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Promotion of research, innovation, and consultancy activities</w:t>
      </w:r>
    </w:p>
    <w:p w14:paraId="22249D13" w14:textId="77777777" w:rsidR="001E0C38" w:rsidRPr="00A750DF" w:rsidRDefault="001E0C38" w:rsidP="00A750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AAB3F2" w14:textId="77777777" w:rsidR="00A750DF" w:rsidRDefault="00A750DF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C64725" w14:textId="77777777" w:rsidR="00A750DF" w:rsidRPr="00D46665" w:rsidRDefault="00A750DF" w:rsidP="00A750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All the esteemed members of the IQAC </w:t>
      </w:r>
      <w:r w:rsidR="00904E0E">
        <w:rPr>
          <w:rFonts w:ascii="Times New Roman" w:hAnsi="Times New Roman" w:cs="Times New Roman"/>
          <w:b/>
          <w:bCs/>
          <w:sz w:val="28"/>
          <w:szCs w:val="28"/>
        </w:rPr>
        <w:t>core</w:t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 xml:space="preserve"> committee 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are hereby cordially requested to make it convenient to attend the same.</w:t>
      </w:r>
    </w:p>
    <w:p w14:paraId="1DA43694" w14:textId="77777777" w:rsidR="0019323F" w:rsidRPr="00D46665" w:rsidRDefault="0019323F" w:rsidP="0019323F">
      <w:pPr>
        <w:rPr>
          <w:rFonts w:ascii="Times New Roman" w:hAnsi="Times New Roman" w:cs="Times New Roman"/>
          <w:bCs/>
          <w:sz w:val="28"/>
          <w:szCs w:val="28"/>
        </w:rPr>
      </w:pPr>
    </w:p>
    <w:p w14:paraId="3FCE80F7" w14:textId="77777777" w:rsidR="00CF44F8" w:rsidRDefault="00CF44F8" w:rsidP="00CF44F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0365C38" w14:textId="77777777" w:rsidR="00CF44F8" w:rsidRDefault="00CF44F8" w:rsidP="00CF44F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07CBE09" w14:textId="77777777" w:rsidR="0019323F" w:rsidRPr="00D46665" w:rsidRDefault="0019323F" w:rsidP="00CF44F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Mr. Parveen Kumar </w:t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Dr. </w:t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>ASHISH SOTI</w:t>
      </w:r>
    </w:p>
    <w:p w14:paraId="7C935C79" w14:textId="77777777" w:rsidR="00A750DF" w:rsidRPr="0019323F" w:rsidRDefault="0019323F" w:rsidP="009545C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>IQAC Coordinator</w:t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>Director/P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rincipal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3C4F7BE1" w14:textId="77777777" w:rsidR="00A750DF" w:rsidRDefault="00A750DF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502C32" w14:textId="77777777" w:rsidR="00F832EA" w:rsidRPr="009545CF" w:rsidRDefault="00A750DF" w:rsidP="00A750D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545CF">
        <w:rPr>
          <w:rFonts w:ascii="Times New Roman" w:hAnsi="Times New Roman" w:cs="Times New Roman"/>
          <w:bCs/>
          <w:sz w:val="24"/>
          <w:szCs w:val="24"/>
        </w:rPr>
        <w:t>For circulation to</w:t>
      </w:r>
      <w:r w:rsidR="00F832EA" w:rsidRPr="009545CF">
        <w:rPr>
          <w:rFonts w:ascii="Times New Roman" w:hAnsi="Times New Roman" w:cs="Times New Roman"/>
          <w:bCs/>
          <w:sz w:val="24"/>
          <w:szCs w:val="24"/>
        </w:rPr>
        <w:t>:</w:t>
      </w:r>
    </w:p>
    <w:p w14:paraId="2EBC629E" w14:textId="77777777" w:rsidR="00F832EA" w:rsidRPr="009545CF" w:rsidRDefault="00F832EA" w:rsidP="00F832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545CF">
        <w:rPr>
          <w:rFonts w:ascii="Times New Roman" w:hAnsi="Times New Roman" w:cs="Times New Roman"/>
          <w:b/>
          <w:bCs/>
          <w:sz w:val="28"/>
          <w:szCs w:val="28"/>
        </w:rPr>
        <w:t xml:space="preserve">IQAC </w:t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 xml:space="preserve">Core </w:t>
      </w:r>
      <w:r w:rsidR="00CF44F8" w:rsidRPr="009545CF">
        <w:rPr>
          <w:rFonts w:ascii="Times New Roman" w:hAnsi="Times New Roman" w:cs="Times New Roman"/>
          <w:b/>
          <w:bCs/>
          <w:sz w:val="28"/>
          <w:szCs w:val="28"/>
        </w:rPr>
        <w:t>committee</w:t>
      </w:r>
    </w:p>
    <w:p w14:paraId="0C2002D2" w14:textId="77777777" w:rsidR="00F832EA" w:rsidRPr="009545CF" w:rsidRDefault="00F832EA" w:rsidP="00F832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545CF">
        <w:rPr>
          <w:rFonts w:ascii="Times New Roman" w:hAnsi="Times New Roman" w:cs="Times New Roman"/>
          <w:b/>
          <w:bCs/>
          <w:sz w:val="28"/>
          <w:szCs w:val="28"/>
        </w:rPr>
        <w:t>Registrar office</w:t>
      </w:r>
    </w:p>
    <w:p w14:paraId="4318E757" w14:textId="77777777" w:rsidR="00F832EA" w:rsidRPr="009545CF" w:rsidRDefault="00F832EA" w:rsidP="00F832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545CF">
        <w:rPr>
          <w:rFonts w:ascii="Times New Roman" w:hAnsi="Times New Roman" w:cs="Times New Roman"/>
          <w:b/>
          <w:bCs/>
          <w:sz w:val="28"/>
          <w:szCs w:val="28"/>
        </w:rPr>
        <w:t>Director office</w:t>
      </w:r>
    </w:p>
    <w:p w14:paraId="2D6FBF29" w14:textId="77777777" w:rsidR="001E0C38" w:rsidRPr="00D46665" w:rsidRDefault="001E0C38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33055778" w14:textId="77777777" w:rsidR="009B208B" w:rsidRPr="00732076" w:rsidRDefault="009B208B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lastRenderedPageBreak/>
        <w:t>MINUTES OF MEETING</w:t>
      </w:r>
    </w:p>
    <w:p w14:paraId="6EF96CAF" w14:textId="77777777" w:rsidR="00921797" w:rsidRPr="003217CA" w:rsidRDefault="009B208B" w:rsidP="00C85931">
      <w:p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sz w:val="24"/>
          <w:szCs w:val="24"/>
        </w:rPr>
        <w:br/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>Name of the Meeting</w:t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921797" w:rsidRPr="003217CA">
        <w:rPr>
          <w:rFonts w:ascii="Times New Roman" w:hAnsi="Times New Roman" w:cs="Times New Roman"/>
          <w:sz w:val="24"/>
          <w:szCs w:val="24"/>
        </w:rPr>
        <w:t xml:space="preserve">IQAC </w:t>
      </w:r>
      <w:r w:rsidR="00904E0E">
        <w:rPr>
          <w:rFonts w:ascii="Times New Roman" w:hAnsi="Times New Roman" w:cs="Times New Roman"/>
          <w:sz w:val="24"/>
          <w:szCs w:val="24"/>
        </w:rPr>
        <w:t>Core</w:t>
      </w:r>
      <w:r w:rsidR="00921797" w:rsidRPr="003217CA">
        <w:rPr>
          <w:rFonts w:ascii="Times New Roman" w:hAnsi="Times New Roman" w:cs="Times New Roman"/>
          <w:sz w:val="24"/>
          <w:szCs w:val="24"/>
        </w:rPr>
        <w:t xml:space="preserve"> Committee</w:t>
      </w:r>
      <w:r w:rsidRPr="003217CA">
        <w:rPr>
          <w:rFonts w:ascii="Times New Roman" w:hAnsi="Times New Roman" w:cs="Times New Roman"/>
          <w:sz w:val="24"/>
          <w:szCs w:val="24"/>
        </w:rPr>
        <w:t xml:space="preserve"> Meeting</w:t>
      </w:r>
      <w:r w:rsidR="00C85931"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C85931" w:rsidRPr="003217CA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14:paraId="71CB6A76" w14:textId="77777777" w:rsidR="00C85931" w:rsidRPr="003217CA" w:rsidRDefault="00C85931" w:rsidP="00C85931">
      <w:p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>Period of Meeting:</w:t>
      </w: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921797" w:rsidRPr="003217CA">
        <w:rPr>
          <w:rFonts w:ascii="Times New Roman" w:hAnsi="Times New Roman" w:cs="Times New Roman"/>
          <w:sz w:val="24"/>
          <w:szCs w:val="24"/>
        </w:rPr>
        <w:t>30</w:t>
      </w:r>
      <w:r w:rsidRPr="003217CA">
        <w:rPr>
          <w:rFonts w:ascii="Times New Roman" w:hAnsi="Times New Roman" w:cs="Times New Roman"/>
          <w:sz w:val="24"/>
          <w:szCs w:val="24"/>
        </w:rPr>
        <w:t xml:space="preserve"> Minutes (12:30 pm to </w:t>
      </w:r>
      <w:proofErr w:type="spellStart"/>
      <w:r w:rsidRPr="003217CA">
        <w:rPr>
          <w:rFonts w:ascii="Times New Roman" w:hAnsi="Times New Roman" w:cs="Times New Roman"/>
          <w:sz w:val="24"/>
          <w:szCs w:val="24"/>
        </w:rPr>
        <w:t>1pm</w:t>
      </w:r>
      <w:proofErr w:type="spellEnd"/>
      <w:r w:rsidRPr="003217CA">
        <w:rPr>
          <w:rFonts w:ascii="Times New Roman" w:hAnsi="Times New Roman" w:cs="Times New Roman"/>
          <w:sz w:val="24"/>
          <w:szCs w:val="24"/>
        </w:rPr>
        <w:t>)</w:t>
      </w:r>
    </w:p>
    <w:p w14:paraId="23C0187F" w14:textId="77777777" w:rsidR="00C85931" w:rsidRDefault="00C85931" w:rsidP="00C85931">
      <w:p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b/>
          <w:bCs/>
          <w:sz w:val="24"/>
          <w:szCs w:val="24"/>
        </w:rPr>
        <w:t>Date of Meeting</w:t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553F8A">
        <w:rPr>
          <w:rFonts w:ascii="Times New Roman" w:hAnsi="Times New Roman" w:cs="Times New Roman"/>
          <w:sz w:val="24"/>
          <w:szCs w:val="24"/>
        </w:rPr>
        <w:t>1</w:t>
      </w:r>
      <w:r w:rsidR="00904E0E">
        <w:rPr>
          <w:rFonts w:ascii="Times New Roman" w:hAnsi="Times New Roman" w:cs="Times New Roman"/>
          <w:sz w:val="24"/>
          <w:szCs w:val="24"/>
        </w:rPr>
        <w:t>4</w:t>
      </w:r>
      <w:r w:rsidRPr="003217CA">
        <w:rPr>
          <w:rFonts w:ascii="Times New Roman" w:hAnsi="Times New Roman" w:cs="Times New Roman"/>
          <w:sz w:val="24"/>
          <w:szCs w:val="24"/>
        </w:rPr>
        <w:t>.</w:t>
      </w:r>
      <w:r w:rsidR="00921797" w:rsidRPr="003217CA">
        <w:rPr>
          <w:rFonts w:ascii="Times New Roman" w:hAnsi="Times New Roman" w:cs="Times New Roman"/>
          <w:sz w:val="24"/>
          <w:szCs w:val="24"/>
        </w:rPr>
        <w:t>0</w:t>
      </w:r>
      <w:r w:rsidR="00904E0E">
        <w:rPr>
          <w:rFonts w:ascii="Times New Roman" w:hAnsi="Times New Roman" w:cs="Times New Roman"/>
          <w:sz w:val="24"/>
          <w:szCs w:val="24"/>
        </w:rPr>
        <w:t>7</w:t>
      </w:r>
      <w:r w:rsidRPr="003217CA">
        <w:rPr>
          <w:rFonts w:ascii="Times New Roman" w:hAnsi="Times New Roman" w:cs="Times New Roman"/>
          <w:sz w:val="24"/>
          <w:szCs w:val="24"/>
        </w:rPr>
        <w:t>.202</w:t>
      </w:r>
      <w:r w:rsidR="00904E0E">
        <w:rPr>
          <w:rFonts w:ascii="Times New Roman" w:hAnsi="Times New Roman" w:cs="Times New Roman"/>
          <w:sz w:val="24"/>
          <w:szCs w:val="24"/>
        </w:rPr>
        <w:t>5</w:t>
      </w:r>
    </w:p>
    <w:p w14:paraId="1B787BB5" w14:textId="77777777" w:rsidR="009B208B" w:rsidRPr="003217CA" w:rsidRDefault="009B208B" w:rsidP="009B208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2E91BD" w14:textId="77777777" w:rsidR="009B208B" w:rsidRPr="00732076" w:rsidRDefault="009B208B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AGENDA</w:t>
      </w:r>
      <w:r w:rsidR="00C85931" w:rsidRPr="00732076">
        <w:rPr>
          <w:rFonts w:ascii="Times New Roman" w:hAnsi="Times New Roman" w:cs="Times New Roman"/>
          <w:b/>
          <w:bCs/>
          <w:sz w:val="28"/>
          <w:szCs w:val="28"/>
        </w:rPr>
        <w:t xml:space="preserve"> POINTS</w:t>
      </w:r>
    </w:p>
    <w:p w14:paraId="2D99E856" w14:textId="77777777" w:rsidR="00904E0E" w:rsidRDefault="00904E0E" w:rsidP="00904E0E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Discussion on New Mentoring Format </w:t>
      </w:r>
    </w:p>
    <w:p w14:paraId="0472FBA5" w14:textId="77777777" w:rsidR="00904E0E" w:rsidRDefault="00904E0E" w:rsidP="00904E0E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 members in IQAC different committees</w:t>
      </w:r>
    </w:p>
    <w:p w14:paraId="4A2C9898" w14:textId="77777777" w:rsidR="00904E0E" w:rsidRDefault="00904E0E" w:rsidP="00904E0E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Alignment of IQAC committees with respect to NAAC criteria</w:t>
      </w:r>
    </w:p>
    <w:p w14:paraId="2BE6ED24" w14:textId="77777777" w:rsidR="00904E0E" w:rsidRDefault="00904E0E" w:rsidP="00904E0E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Assignment of targets to NAAC criteria coordinators </w:t>
      </w:r>
    </w:p>
    <w:p w14:paraId="55244376" w14:textId="77777777" w:rsidR="00904E0E" w:rsidRDefault="00904E0E" w:rsidP="00904E0E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Strengthening documentation and data management practices for NAAC criteria</w:t>
      </w:r>
    </w:p>
    <w:p w14:paraId="6B3CE759" w14:textId="77777777" w:rsidR="00904E0E" w:rsidRDefault="00904E0E" w:rsidP="00904E0E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Discussion on quality benchmarks for teaching-learning processes</w:t>
      </w:r>
    </w:p>
    <w:p w14:paraId="1A84273D" w14:textId="77777777" w:rsidR="00904E0E" w:rsidRDefault="00904E0E" w:rsidP="00904E0E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Review of academic and administrative audit status</w:t>
      </w:r>
    </w:p>
    <w:p w14:paraId="5AE203D5" w14:textId="77777777" w:rsidR="00904E0E" w:rsidRDefault="00904E0E" w:rsidP="00904E0E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Green campus initiatives and sustainability practices</w:t>
      </w:r>
    </w:p>
    <w:p w14:paraId="2BB9F6D2" w14:textId="77777777" w:rsidR="00904E0E" w:rsidRPr="003217CA" w:rsidRDefault="00904E0E" w:rsidP="00904E0E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 w:rsidRPr="00904E0E">
        <w:rPr>
          <w:rFonts w:ascii="Times New Roman" w:hAnsi="Times New Roman" w:cs="Times New Roman"/>
          <w:sz w:val="24"/>
          <w:szCs w:val="24"/>
        </w:rPr>
        <w:t>Promotion of research, innovation, and consultancy activities</w:t>
      </w:r>
    </w:p>
    <w:p w14:paraId="183E941C" w14:textId="77777777" w:rsidR="00732076" w:rsidRDefault="00732076" w:rsidP="009B208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C4A407" w14:textId="77777777" w:rsidR="009B208B" w:rsidRPr="00732076" w:rsidRDefault="00BA0C7B" w:rsidP="009B20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Members</w:t>
      </w:r>
      <w:r w:rsidR="00C85931" w:rsidRPr="00732076">
        <w:rPr>
          <w:rFonts w:ascii="Times New Roman" w:hAnsi="Times New Roman" w:cs="Times New Roman"/>
          <w:b/>
          <w:bCs/>
          <w:sz w:val="28"/>
          <w:szCs w:val="28"/>
        </w:rPr>
        <w:t xml:space="preserve"> Present</w:t>
      </w:r>
      <w:r w:rsidRPr="00732076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9D580AE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DR. ASHISH SOTI (DIRECTOR/PRINCIPAL)</w:t>
      </w:r>
    </w:p>
    <w:p w14:paraId="2EB64869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MR. RAM GOPAL SINGH (REGISTRAR)</w:t>
      </w:r>
    </w:p>
    <w:p w14:paraId="2204BCA3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MR. PARVEEN KUMAR (IQAC COORDINATOR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2AC5808C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DR. ALOK AGARWAL (</w:t>
      </w:r>
      <w:r>
        <w:rPr>
          <w:rFonts w:ascii="Times New Roman" w:hAnsi="Times New Roman" w:cs="Times New Roman"/>
          <w:sz w:val="24"/>
          <w:szCs w:val="24"/>
        </w:rPr>
        <w:t>HOD, ECE</w:t>
      </w:r>
      <w:r w:rsidRPr="008A7E22">
        <w:rPr>
          <w:rFonts w:ascii="Times New Roman" w:hAnsi="Times New Roman" w:cs="Times New Roman"/>
          <w:sz w:val="24"/>
          <w:szCs w:val="24"/>
        </w:rPr>
        <w:t>)</w:t>
      </w:r>
    </w:p>
    <w:p w14:paraId="7889D42A" w14:textId="3FF43098" w:rsidR="00F876B4" w:rsidRDefault="00F876B4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AJEET SINGH (</w:t>
      </w:r>
      <w:proofErr w:type="gramStart"/>
      <w:r>
        <w:rPr>
          <w:rFonts w:ascii="Times New Roman" w:hAnsi="Times New Roman" w:cs="Times New Roman"/>
          <w:sz w:val="24"/>
          <w:szCs w:val="24"/>
        </w:rPr>
        <w:t>HOD,ASH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14:paraId="75E151B3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DR. POONAM RANI (HOD,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MANAGEMENT DEPARTMENT)</w:t>
      </w:r>
    </w:p>
    <w:p w14:paraId="60082DDF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DR</w:t>
      </w:r>
      <w:r w:rsidR="002E07D7">
        <w:rPr>
          <w:rFonts w:ascii="Times New Roman" w:hAnsi="Times New Roman" w:cs="Times New Roman"/>
          <w:sz w:val="24"/>
          <w:szCs w:val="24"/>
        </w:rPr>
        <w:t>.</w:t>
      </w:r>
      <w:r w:rsidRPr="008A7E22">
        <w:rPr>
          <w:rFonts w:ascii="Times New Roman" w:hAnsi="Times New Roman" w:cs="Times New Roman"/>
          <w:sz w:val="24"/>
          <w:szCs w:val="24"/>
        </w:rPr>
        <w:t xml:space="preserve"> ASHIF ALI (HOD,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CSE DEPARTMENT)</w:t>
      </w:r>
    </w:p>
    <w:p w14:paraId="34D4A8F1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MR. DEEPAK KUMAR (HOD,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CIVIL DEPARTMENT)</w:t>
      </w:r>
    </w:p>
    <w:p w14:paraId="5D61F2BA" w14:textId="77777777" w:rsidR="002E07D7" w:rsidRP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JAI CHITKARA (2017 BATCH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ALUMNI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11A9A6DC" w14:textId="77777777" w:rsidR="002E07D7" w:rsidRP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HIMANSHU BHARDWAJ (DAKSHTA FOUNDATION)</w:t>
      </w:r>
    </w:p>
    <w:p w14:paraId="3472FEDE" w14:textId="77777777" w:rsidR="002E07D7" w:rsidRP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VIKAS VASHISHT (ZAZBA FOUNDATION)</w:t>
      </w:r>
    </w:p>
    <w:p w14:paraId="3AA86649" w14:textId="77777777" w:rsidR="002E07D7" w:rsidRP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NAVEEN KAUSHIK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(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PARENTS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6968DDFA" w14:textId="77777777" w:rsidR="002E07D7" w:rsidRP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MS. REKHA YADAV, HR-MANAGER (DEAN INFOTECH)</w:t>
      </w:r>
    </w:p>
    <w:p w14:paraId="7718A964" w14:textId="77777777" w:rsid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MADHAV ROY, DIRECTOR (BHARTI MANAGEMENT SERVICES)</w:t>
      </w:r>
    </w:p>
    <w:p w14:paraId="08275EE9" w14:textId="77777777" w:rsidR="00967340" w:rsidRPr="00732076" w:rsidRDefault="00967340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Members Absent:</w:t>
      </w:r>
    </w:p>
    <w:p w14:paraId="6970D49A" w14:textId="77777777" w:rsidR="002E07D7" w:rsidRDefault="002E07D7" w:rsidP="002E07D7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SHRI RAHUL BHADANA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(MANAGEMENT)</w:t>
      </w:r>
    </w:p>
    <w:p w14:paraId="28990E7C" w14:textId="77777777" w:rsidR="002E07D7" w:rsidRPr="002E07D7" w:rsidRDefault="002E07D7" w:rsidP="002E07D7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KAPIL (2017 BATCH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ALUMNI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12CD6C2A" w14:textId="77777777" w:rsidR="002E07D7" w:rsidRPr="002E07D7" w:rsidRDefault="002E07D7" w:rsidP="002E07D7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RD BHATT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(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PARENTS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6DBB34D0" w14:textId="77777777" w:rsidR="002E07D7" w:rsidRDefault="002E07D7" w:rsidP="002E07D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41E5FA30" w14:textId="77777777" w:rsidR="00967340" w:rsidRDefault="00C85931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Resolutions:</w:t>
      </w:r>
    </w:p>
    <w:tbl>
      <w:tblPr>
        <w:tblStyle w:val="TableGrid"/>
        <w:tblW w:w="10080" w:type="dxa"/>
        <w:tblLook w:val="04A0" w:firstRow="1" w:lastRow="0" w:firstColumn="1" w:lastColumn="0" w:noHBand="0" w:noVBand="1"/>
      </w:tblPr>
      <w:tblGrid>
        <w:gridCol w:w="2228"/>
        <w:gridCol w:w="3945"/>
        <w:gridCol w:w="1723"/>
        <w:gridCol w:w="2184"/>
      </w:tblGrid>
      <w:tr w:rsidR="008331DF" w:rsidRPr="002B0035" w14:paraId="61BCEFA4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2EBBC932" w14:textId="77777777" w:rsidR="00967340" w:rsidRPr="002B0035" w:rsidRDefault="00967340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Points of Review</w:t>
            </w:r>
          </w:p>
        </w:tc>
        <w:tc>
          <w:tcPr>
            <w:tcW w:w="3945" w:type="dxa"/>
            <w:vAlign w:val="center"/>
          </w:tcPr>
          <w:p w14:paraId="7522611F" w14:textId="77777777" w:rsidR="00967340" w:rsidRPr="002B0035" w:rsidRDefault="00C85931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Resolutions</w:t>
            </w:r>
          </w:p>
        </w:tc>
        <w:tc>
          <w:tcPr>
            <w:tcW w:w="1723" w:type="dxa"/>
            <w:vAlign w:val="center"/>
          </w:tcPr>
          <w:p w14:paraId="42F4D9EC" w14:textId="77777777" w:rsidR="00967340" w:rsidRPr="002B0035" w:rsidRDefault="00967340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Responsibility</w:t>
            </w:r>
          </w:p>
        </w:tc>
        <w:tc>
          <w:tcPr>
            <w:tcW w:w="2184" w:type="dxa"/>
            <w:vAlign w:val="center"/>
          </w:tcPr>
          <w:p w14:paraId="46590FB8" w14:textId="77777777" w:rsidR="00967340" w:rsidRPr="002B0035" w:rsidRDefault="00967340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Target Date</w:t>
            </w:r>
          </w:p>
        </w:tc>
      </w:tr>
      <w:tr w:rsidR="008331DF" w:rsidRPr="002B0035" w14:paraId="42833917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284252B4" w14:textId="77777777" w:rsidR="00967340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New Mentoring Format</w:t>
            </w:r>
          </w:p>
        </w:tc>
        <w:tc>
          <w:tcPr>
            <w:tcW w:w="3945" w:type="dxa"/>
            <w:vAlign w:val="center"/>
          </w:tcPr>
          <w:p w14:paraId="136B7AFE" w14:textId="77777777" w:rsidR="00967340" w:rsidRPr="002B0035" w:rsidRDefault="008331DF" w:rsidP="00967340">
            <w:pPr>
              <w:pStyle w:val="TableParagraph"/>
              <w:spacing w:line="256" w:lineRule="exact"/>
              <w:ind w:left="70" w:right="7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kern w:val="2"/>
              </w:rPr>
              <w:t>Revised mentoring format be adopted across all departments to ensure structured and effective mentor-mentee interactions</w:t>
            </w:r>
          </w:p>
        </w:tc>
        <w:tc>
          <w:tcPr>
            <w:tcW w:w="1723" w:type="dxa"/>
            <w:vAlign w:val="center"/>
          </w:tcPr>
          <w:p w14:paraId="1D5A0D36" w14:textId="77777777" w:rsidR="00967340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 xml:space="preserve">Mentoring Committee </w:t>
            </w:r>
            <w:r w:rsidR="00553F8A" w:rsidRPr="002B0035">
              <w:rPr>
                <w:rFonts w:ascii="Times New Roman" w:hAnsi="Times New Roman" w:cs="Times New Roman"/>
                <w:b/>
                <w:bCs/>
              </w:rPr>
              <w:t>Coordinator</w:t>
            </w:r>
          </w:p>
        </w:tc>
        <w:tc>
          <w:tcPr>
            <w:tcW w:w="2184" w:type="dxa"/>
            <w:vAlign w:val="center"/>
          </w:tcPr>
          <w:p w14:paraId="22B9872B" w14:textId="77777777" w:rsidR="00967340" w:rsidRPr="002B0035" w:rsidRDefault="00553F8A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B0035">
              <w:rPr>
                <w:rFonts w:ascii="Times New Roman" w:hAnsi="Times New Roman" w:cs="Times New Roman"/>
                <w:bCs/>
              </w:rPr>
              <w:t>15.01.2024</w:t>
            </w:r>
          </w:p>
        </w:tc>
      </w:tr>
      <w:tr w:rsidR="008331DF" w:rsidRPr="002B0035" w14:paraId="420F34FF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3F31F13C" w14:textId="77777777" w:rsidR="00967340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New Members in IQAC Committees</w:t>
            </w:r>
          </w:p>
        </w:tc>
        <w:tc>
          <w:tcPr>
            <w:tcW w:w="3945" w:type="dxa"/>
            <w:vAlign w:val="center"/>
          </w:tcPr>
          <w:p w14:paraId="7A006861" w14:textId="77777777" w:rsidR="00967340" w:rsidRPr="002B0035" w:rsidRDefault="008331DF" w:rsidP="00967340">
            <w:pPr>
              <w:ind w:left="70" w:right="7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</w:rPr>
              <w:t>Newly nominated members in various IQAC committees be approved</w:t>
            </w:r>
          </w:p>
        </w:tc>
        <w:tc>
          <w:tcPr>
            <w:tcW w:w="1723" w:type="dxa"/>
            <w:vAlign w:val="center"/>
          </w:tcPr>
          <w:p w14:paraId="7CB14C6B" w14:textId="77777777" w:rsidR="00967340" w:rsidRPr="002B0035" w:rsidRDefault="005A62C3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IQAC Coordinator</w:t>
            </w:r>
          </w:p>
        </w:tc>
        <w:tc>
          <w:tcPr>
            <w:tcW w:w="2184" w:type="dxa"/>
            <w:vAlign w:val="center"/>
          </w:tcPr>
          <w:p w14:paraId="38CD9663" w14:textId="77777777" w:rsidR="00967340" w:rsidRPr="002B0035" w:rsidRDefault="005A62C3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Cs/>
              </w:rPr>
              <w:t>15.01.2024</w:t>
            </w:r>
          </w:p>
        </w:tc>
      </w:tr>
      <w:tr w:rsidR="008331DF" w:rsidRPr="002B0035" w14:paraId="4169BBBC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5C70FD17" w14:textId="77777777" w:rsidR="00967340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Alignment of IQAC Committees with NAAC Criteria</w:t>
            </w:r>
          </w:p>
        </w:tc>
        <w:tc>
          <w:tcPr>
            <w:tcW w:w="3945" w:type="dxa"/>
            <w:vAlign w:val="center"/>
          </w:tcPr>
          <w:p w14:paraId="75AA4F1E" w14:textId="77777777" w:rsidR="00967340" w:rsidRPr="002B0035" w:rsidRDefault="008331DF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  <w:kern w:val="2"/>
              </w:rPr>
              <w:t>All IQAC committees be aligned with respective NAAC criteria to streamline activities and documentation</w:t>
            </w:r>
          </w:p>
        </w:tc>
        <w:tc>
          <w:tcPr>
            <w:tcW w:w="1723" w:type="dxa"/>
            <w:vAlign w:val="center"/>
          </w:tcPr>
          <w:p w14:paraId="21AA2417" w14:textId="77777777" w:rsidR="00967340" w:rsidRPr="002B0035" w:rsidRDefault="005A62C3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IQAC Coordinator</w:t>
            </w:r>
          </w:p>
        </w:tc>
        <w:tc>
          <w:tcPr>
            <w:tcW w:w="2184" w:type="dxa"/>
            <w:vAlign w:val="center"/>
          </w:tcPr>
          <w:p w14:paraId="1737594E" w14:textId="77777777" w:rsidR="00967340" w:rsidRPr="002B0035" w:rsidRDefault="005A62C3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Cs/>
              </w:rPr>
              <w:t>15.01.2024</w:t>
            </w:r>
          </w:p>
        </w:tc>
      </w:tr>
      <w:tr w:rsidR="008331DF" w:rsidRPr="002B0035" w14:paraId="04EBDECB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1053F032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Assignment of Targets to NAAC Criteria Coordinators</w:t>
            </w:r>
          </w:p>
        </w:tc>
        <w:tc>
          <w:tcPr>
            <w:tcW w:w="3945" w:type="dxa"/>
            <w:vAlign w:val="center"/>
          </w:tcPr>
          <w:p w14:paraId="7F3259EB" w14:textId="77777777" w:rsidR="008331DF" w:rsidRPr="002B0035" w:rsidRDefault="008331DF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2B0035">
              <w:rPr>
                <w:rFonts w:ascii="Times New Roman" w:hAnsi="Times New Roman" w:cs="Times New Roman"/>
                <w:kern w:val="2"/>
              </w:rPr>
              <w:t>Specific, measurable targets be assigned to each NAAC criteria coordinator</w:t>
            </w:r>
          </w:p>
        </w:tc>
        <w:tc>
          <w:tcPr>
            <w:tcW w:w="1723" w:type="dxa"/>
            <w:vAlign w:val="center"/>
          </w:tcPr>
          <w:p w14:paraId="49B08F92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IQAC Coordinator</w:t>
            </w:r>
          </w:p>
        </w:tc>
        <w:tc>
          <w:tcPr>
            <w:tcW w:w="2184" w:type="dxa"/>
            <w:vAlign w:val="center"/>
          </w:tcPr>
          <w:p w14:paraId="1580AFFB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331DF" w:rsidRPr="002B0035" w14:paraId="6AD4EE9E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67CEC478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Strengthening Documentation and Data Management</w:t>
            </w:r>
          </w:p>
        </w:tc>
        <w:tc>
          <w:tcPr>
            <w:tcW w:w="3945" w:type="dxa"/>
            <w:vAlign w:val="center"/>
          </w:tcPr>
          <w:p w14:paraId="02542EAD" w14:textId="77777777" w:rsidR="008331DF" w:rsidRPr="002B0035" w:rsidRDefault="008331DF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2B0035">
              <w:rPr>
                <w:rFonts w:ascii="Times New Roman" w:hAnsi="Times New Roman" w:cs="Times New Roman"/>
                <w:kern w:val="2"/>
              </w:rPr>
              <w:t>Standardized system for documentation and data management be implemented</w:t>
            </w:r>
          </w:p>
        </w:tc>
        <w:tc>
          <w:tcPr>
            <w:tcW w:w="1723" w:type="dxa"/>
            <w:vAlign w:val="center"/>
          </w:tcPr>
          <w:p w14:paraId="728F58B8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Academic Committee Coordinator</w:t>
            </w:r>
          </w:p>
        </w:tc>
        <w:tc>
          <w:tcPr>
            <w:tcW w:w="2184" w:type="dxa"/>
            <w:vAlign w:val="center"/>
          </w:tcPr>
          <w:p w14:paraId="004B7BB1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331DF" w:rsidRPr="002B0035" w14:paraId="661022F1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05D321E2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Quality Benchmarks for Teaching-Learning Processes</w:t>
            </w:r>
          </w:p>
        </w:tc>
        <w:tc>
          <w:tcPr>
            <w:tcW w:w="3945" w:type="dxa"/>
            <w:vAlign w:val="center"/>
          </w:tcPr>
          <w:p w14:paraId="0FC78DFB" w14:textId="77777777" w:rsidR="008331DF" w:rsidRPr="002B0035" w:rsidRDefault="008331DF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2B0035">
              <w:rPr>
                <w:rFonts w:ascii="Times New Roman" w:hAnsi="Times New Roman" w:cs="Times New Roman"/>
                <w:kern w:val="2"/>
              </w:rPr>
              <w:t>Quality benchmarks for teaching-learning processes be defined and implemented, including outcome-based education</w:t>
            </w:r>
          </w:p>
        </w:tc>
        <w:tc>
          <w:tcPr>
            <w:tcW w:w="1723" w:type="dxa"/>
            <w:vAlign w:val="center"/>
          </w:tcPr>
          <w:p w14:paraId="759E9678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Academic Committee Coordinator</w:t>
            </w:r>
          </w:p>
        </w:tc>
        <w:tc>
          <w:tcPr>
            <w:tcW w:w="2184" w:type="dxa"/>
            <w:vAlign w:val="center"/>
          </w:tcPr>
          <w:p w14:paraId="5FFF73F3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331DF" w:rsidRPr="002B0035" w14:paraId="3DCB6407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14196673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Review of Academic and Administrative Audit Status</w:t>
            </w:r>
          </w:p>
        </w:tc>
        <w:tc>
          <w:tcPr>
            <w:tcW w:w="3945" w:type="dxa"/>
            <w:vAlign w:val="center"/>
          </w:tcPr>
          <w:p w14:paraId="2D7BF6A9" w14:textId="77777777" w:rsidR="008331DF" w:rsidRPr="002B0035" w:rsidRDefault="008331DF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2B0035">
              <w:rPr>
                <w:rFonts w:ascii="Times New Roman" w:hAnsi="Times New Roman" w:cs="Times New Roman"/>
                <w:kern w:val="2"/>
              </w:rPr>
              <w:t>Status of academic and administrative audits be reviewed, and necessary corrective actions be taken by concerned departments to address gaps identified in the audit reports.</w:t>
            </w:r>
          </w:p>
        </w:tc>
        <w:tc>
          <w:tcPr>
            <w:tcW w:w="1723" w:type="dxa"/>
            <w:vAlign w:val="center"/>
          </w:tcPr>
          <w:p w14:paraId="07B283AB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IQAC Coordinator</w:t>
            </w:r>
          </w:p>
        </w:tc>
        <w:tc>
          <w:tcPr>
            <w:tcW w:w="2184" w:type="dxa"/>
            <w:vAlign w:val="center"/>
          </w:tcPr>
          <w:p w14:paraId="6671FB87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331DF" w:rsidRPr="002B0035" w14:paraId="315DE418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3EC92F4B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Green Campus and Sustainability Initiatives</w:t>
            </w:r>
          </w:p>
        </w:tc>
        <w:tc>
          <w:tcPr>
            <w:tcW w:w="3945" w:type="dxa"/>
            <w:vAlign w:val="center"/>
          </w:tcPr>
          <w:p w14:paraId="4728266A" w14:textId="77777777" w:rsidR="008331DF" w:rsidRPr="002B0035" w:rsidRDefault="008331DF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2B0035">
              <w:rPr>
                <w:rFonts w:ascii="Times New Roman" w:hAnsi="Times New Roman" w:cs="Times New Roman"/>
                <w:kern w:val="2"/>
              </w:rPr>
              <w:t>Institution strengthens its green campus initiatives by promoting energy conservation, waste management, and environmental awareness programs.</w:t>
            </w:r>
          </w:p>
        </w:tc>
        <w:tc>
          <w:tcPr>
            <w:tcW w:w="1723" w:type="dxa"/>
            <w:vAlign w:val="center"/>
          </w:tcPr>
          <w:p w14:paraId="6A568600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Green   Committee Coordinator</w:t>
            </w:r>
          </w:p>
        </w:tc>
        <w:tc>
          <w:tcPr>
            <w:tcW w:w="2184" w:type="dxa"/>
            <w:vAlign w:val="center"/>
          </w:tcPr>
          <w:p w14:paraId="145F9182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331DF" w:rsidRPr="002B0035" w14:paraId="21F43A0F" w14:textId="77777777" w:rsidTr="008331DF">
        <w:trPr>
          <w:trHeight w:val="858"/>
        </w:trPr>
        <w:tc>
          <w:tcPr>
            <w:tcW w:w="2228" w:type="dxa"/>
            <w:vAlign w:val="center"/>
          </w:tcPr>
          <w:p w14:paraId="7A044B93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Promotion of Research, Innovation, and Consultancy</w:t>
            </w:r>
          </w:p>
        </w:tc>
        <w:tc>
          <w:tcPr>
            <w:tcW w:w="3945" w:type="dxa"/>
            <w:vAlign w:val="center"/>
          </w:tcPr>
          <w:p w14:paraId="11D444F6" w14:textId="77777777" w:rsidR="008331DF" w:rsidRPr="002B0035" w:rsidRDefault="008331DF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2B0035">
              <w:rPr>
                <w:rFonts w:ascii="Times New Roman" w:hAnsi="Times New Roman" w:cs="Times New Roman"/>
                <w:kern w:val="2"/>
              </w:rPr>
              <w:t>Faculty members be encouraged to actively engage in research, innovation, and consultancy activities</w:t>
            </w:r>
          </w:p>
        </w:tc>
        <w:tc>
          <w:tcPr>
            <w:tcW w:w="1723" w:type="dxa"/>
            <w:vAlign w:val="center"/>
          </w:tcPr>
          <w:p w14:paraId="17663CE7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2B0035">
              <w:rPr>
                <w:rFonts w:ascii="Times New Roman" w:hAnsi="Times New Roman" w:cs="Times New Roman"/>
                <w:b/>
                <w:bCs/>
              </w:rPr>
              <w:t>Research  Committee</w:t>
            </w:r>
            <w:proofErr w:type="gramEnd"/>
            <w:r w:rsidRPr="002B0035">
              <w:rPr>
                <w:rFonts w:ascii="Times New Roman" w:hAnsi="Times New Roman" w:cs="Times New Roman"/>
                <w:b/>
                <w:bCs/>
              </w:rPr>
              <w:t xml:space="preserve"> Coordinator</w:t>
            </w:r>
          </w:p>
        </w:tc>
        <w:tc>
          <w:tcPr>
            <w:tcW w:w="2184" w:type="dxa"/>
            <w:vAlign w:val="center"/>
          </w:tcPr>
          <w:p w14:paraId="483B31D9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14:paraId="31641E54" w14:textId="77777777" w:rsidR="00CD011F" w:rsidRPr="003217CA" w:rsidRDefault="00CD011F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EC3DED" w14:textId="77777777" w:rsidR="00CD011F" w:rsidRPr="002B0035" w:rsidRDefault="00CD011F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2B0035">
        <w:rPr>
          <w:rFonts w:ascii="Times New Roman" w:hAnsi="Times New Roman" w:cs="Times New Roman"/>
          <w:b/>
          <w:bCs/>
        </w:rPr>
        <w:t xml:space="preserve">Date: </w:t>
      </w:r>
      <w:r w:rsidR="005A62C3" w:rsidRPr="002B0035">
        <w:rPr>
          <w:rFonts w:ascii="Times New Roman" w:hAnsi="Times New Roman" w:cs="Times New Roman"/>
          <w:b/>
          <w:bCs/>
        </w:rPr>
        <w:t>1</w:t>
      </w:r>
      <w:r w:rsidR="002B0035">
        <w:rPr>
          <w:rFonts w:ascii="Times New Roman" w:hAnsi="Times New Roman" w:cs="Times New Roman"/>
          <w:b/>
          <w:bCs/>
        </w:rPr>
        <w:t>4</w:t>
      </w:r>
      <w:r w:rsidRPr="002B0035">
        <w:rPr>
          <w:rFonts w:ascii="Times New Roman" w:hAnsi="Times New Roman" w:cs="Times New Roman"/>
          <w:b/>
          <w:bCs/>
        </w:rPr>
        <w:t>.0</w:t>
      </w:r>
      <w:r w:rsidR="002B0035">
        <w:rPr>
          <w:rFonts w:ascii="Times New Roman" w:hAnsi="Times New Roman" w:cs="Times New Roman"/>
          <w:b/>
          <w:bCs/>
        </w:rPr>
        <w:t>7</w:t>
      </w:r>
      <w:r w:rsidRPr="002B0035">
        <w:rPr>
          <w:rFonts w:ascii="Times New Roman" w:hAnsi="Times New Roman" w:cs="Times New Roman"/>
          <w:b/>
          <w:bCs/>
        </w:rPr>
        <w:t>.202</w:t>
      </w:r>
      <w:r w:rsidR="002B0035">
        <w:rPr>
          <w:rFonts w:ascii="Times New Roman" w:hAnsi="Times New Roman" w:cs="Times New Roman"/>
          <w:b/>
          <w:bCs/>
        </w:rPr>
        <w:t>5</w:t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>Prepared by</w:t>
      </w:r>
      <w:r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 xml:space="preserve">      </w:t>
      </w:r>
      <w:r w:rsidRPr="002B0035">
        <w:rPr>
          <w:rFonts w:ascii="Times New Roman" w:hAnsi="Times New Roman" w:cs="Times New Roman"/>
          <w:b/>
          <w:bCs/>
        </w:rPr>
        <w:t>Approved by</w:t>
      </w:r>
    </w:p>
    <w:p w14:paraId="4A109CE4" w14:textId="77777777" w:rsidR="00CD011F" w:rsidRPr="002B0035" w:rsidRDefault="002B0035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  <w:t xml:space="preserve">IQAC </w:t>
      </w:r>
      <w:proofErr w:type="spellStart"/>
      <w:r w:rsidR="005A62C3" w:rsidRPr="002B0035">
        <w:rPr>
          <w:rFonts w:ascii="Times New Roman" w:hAnsi="Times New Roman" w:cs="Times New Roman"/>
          <w:b/>
          <w:bCs/>
        </w:rPr>
        <w:t>Cordinator</w:t>
      </w:r>
      <w:proofErr w:type="spellEnd"/>
      <w:r w:rsidR="00292A08" w:rsidRPr="002B0035">
        <w:rPr>
          <w:rFonts w:ascii="Times New Roman" w:hAnsi="Times New Roman" w:cs="Times New Roman"/>
          <w:b/>
          <w:bCs/>
        </w:rPr>
        <w:tab/>
      </w:r>
      <w:r w:rsidR="00292A08" w:rsidRPr="002B0035">
        <w:rPr>
          <w:rFonts w:ascii="Times New Roman" w:hAnsi="Times New Roman" w:cs="Times New Roman"/>
          <w:b/>
          <w:bCs/>
        </w:rPr>
        <w:tab/>
        <w:t xml:space="preserve">        </w:t>
      </w:r>
      <w:r w:rsidR="005A62C3" w:rsidRPr="002B0035">
        <w:rPr>
          <w:rFonts w:ascii="Times New Roman" w:hAnsi="Times New Roman" w:cs="Times New Roman"/>
          <w:b/>
          <w:bCs/>
        </w:rPr>
        <w:t xml:space="preserve">        Director/Principal</w:t>
      </w:r>
    </w:p>
    <w:p w14:paraId="7A5FB0F7" w14:textId="77777777" w:rsidR="00CD011F" w:rsidRPr="003217CA" w:rsidRDefault="00292A08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217CA">
        <w:rPr>
          <w:rFonts w:ascii="Times New Roman" w:hAnsi="Times New Roman" w:cs="Times New Roman"/>
          <w:b/>
          <w:bCs/>
          <w:sz w:val="24"/>
          <w:szCs w:val="24"/>
        </w:rPr>
        <w:t>Copy to,</w:t>
      </w:r>
    </w:p>
    <w:p w14:paraId="4414E147" w14:textId="77777777" w:rsidR="00292A08" w:rsidRPr="003217CA" w:rsidRDefault="00292A08" w:rsidP="00292A0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sz w:val="24"/>
          <w:szCs w:val="24"/>
        </w:rPr>
        <w:t>Principal’s Office</w:t>
      </w:r>
    </w:p>
    <w:p w14:paraId="701329D8" w14:textId="77777777" w:rsidR="00292A08" w:rsidRPr="003217CA" w:rsidRDefault="005A62C3" w:rsidP="00292A0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IQAC Core committee</w:t>
      </w:r>
    </w:p>
    <w:p w14:paraId="2A39477E" w14:textId="77777777" w:rsidR="00292A08" w:rsidRDefault="005A62C3" w:rsidP="00292A0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Academic </w:t>
      </w:r>
      <w:r w:rsidR="005C03E3">
        <w:rPr>
          <w:rFonts w:ascii="Times New Roman" w:hAnsi="Times New Roman" w:cs="Times New Roman"/>
          <w:sz w:val="24"/>
          <w:szCs w:val="24"/>
        </w:rPr>
        <w:t>committee</w:t>
      </w:r>
    </w:p>
    <w:p w14:paraId="727888B5" w14:textId="77777777" w:rsidR="005C03E3" w:rsidRPr="003217CA" w:rsidRDefault="005C03E3" w:rsidP="005C03E3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5218317" w14:textId="77777777" w:rsidR="00CD011F" w:rsidRPr="00732076" w:rsidRDefault="00C85931" w:rsidP="00C859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ATTENDANCE SHEET</w:t>
      </w:r>
    </w:p>
    <w:tbl>
      <w:tblPr>
        <w:tblStyle w:val="TableGrid"/>
        <w:tblW w:w="10267" w:type="dxa"/>
        <w:tblLook w:val="04A0" w:firstRow="1" w:lastRow="0" w:firstColumn="1" w:lastColumn="0" w:noHBand="0" w:noVBand="1"/>
      </w:tblPr>
      <w:tblGrid>
        <w:gridCol w:w="1031"/>
        <w:gridCol w:w="3075"/>
        <w:gridCol w:w="2835"/>
        <w:gridCol w:w="3326"/>
      </w:tblGrid>
      <w:tr w:rsidR="00AC016E" w14:paraId="560F70A4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41AEBC3B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>Sr. No</w:t>
            </w:r>
          </w:p>
        </w:tc>
        <w:tc>
          <w:tcPr>
            <w:tcW w:w="3075" w:type="dxa"/>
            <w:vAlign w:val="center"/>
          </w:tcPr>
          <w:p w14:paraId="67780A15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 xml:space="preserve">Member Name and Department </w:t>
            </w:r>
          </w:p>
        </w:tc>
        <w:tc>
          <w:tcPr>
            <w:tcW w:w="2835" w:type="dxa"/>
            <w:vAlign w:val="center"/>
          </w:tcPr>
          <w:p w14:paraId="0327C1FE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>Designation</w:t>
            </w:r>
          </w:p>
        </w:tc>
        <w:tc>
          <w:tcPr>
            <w:tcW w:w="3326" w:type="dxa"/>
            <w:vAlign w:val="center"/>
          </w:tcPr>
          <w:p w14:paraId="2749D224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>Signature with Date</w:t>
            </w:r>
          </w:p>
        </w:tc>
      </w:tr>
      <w:tr w:rsidR="008331DF" w14:paraId="7E79E328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296131F3" w14:textId="77777777" w:rsidR="008331DF" w:rsidRPr="002B0035" w:rsidRDefault="008331DF" w:rsidP="008331D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075" w:type="dxa"/>
            <w:vAlign w:val="center"/>
          </w:tcPr>
          <w:p w14:paraId="10C6001C" w14:textId="77777777" w:rsidR="008331DF" w:rsidRPr="002B0035" w:rsidRDefault="008331DF" w:rsidP="00430CBE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DR. ASHISH SOTI</w:t>
            </w:r>
          </w:p>
        </w:tc>
        <w:tc>
          <w:tcPr>
            <w:tcW w:w="2835" w:type="dxa"/>
            <w:vAlign w:val="center"/>
          </w:tcPr>
          <w:p w14:paraId="16FEFAEE" w14:textId="77777777" w:rsidR="008331DF" w:rsidRPr="002B0035" w:rsidRDefault="002B0035" w:rsidP="002B0035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(DIRECTOR/PRINCIPAL)</w:t>
            </w:r>
          </w:p>
        </w:tc>
        <w:tc>
          <w:tcPr>
            <w:tcW w:w="3326" w:type="dxa"/>
            <w:vAlign w:val="center"/>
          </w:tcPr>
          <w:p w14:paraId="4EED3E3F" w14:textId="77777777" w:rsidR="008331DF" w:rsidRPr="002B0035" w:rsidRDefault="008331DF" w:rsidP="002B003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331DF" w14:paraId="141B1430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250C616E" w14:textId="77777777" w:rsidR="008331DF" w:rsidRPr="002B0035" w:rsidRDefault="008331DF" w:rsidP="008331D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075" w:type="dxa"/>
            <w:vAlign w:val="center"/>
          </w:tcPr>
          <w:p w14:paraId="67028204" w14:textId="77777777" w:rsidR="008331DF" w:rsidRPr="002B0035" w:rsidRDefault="008331DF" w:rsidP="00430CBE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MR. RAM GOPAL SINGH</w:t>
            </w:r>
          </w:p>
        </w:tc>
        <w:tc>
          <w:tcPr>
            <w:tcW w:w="2835" w:type="dxa"/>
            <w:vAlign w:val="center"/>
          </w:tcPr>
          <w:p w14:paraId="6642B11D" w14:textId="77777777" w:rsidR="008331DF" w:rsidRPr="002B0035" w:rsidRDefault="002B0035" w:rsidP="002B0035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(REGISTRAR)</w:t>
            </w:r>
          </w:p>
        </w:tc>
        <w:tc>
          <w:tcPr>
            <w:tcW w:w="3326" w:type="dxa"/>
            <w:vAlign w:val="center"/>
          </w:tcPr>
          <w:p w14:paraId="27918153" w14:textId="77777777" w:rsidR="008331DF" w:rsidRPr="002B0035" w:rsidRDefault="008331DF" w:rsidP="002B003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331DF" w14:paraId="4A0ED06B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6DE23067" w14:textId="77777777" w:rsidR="008331DF" w:rsidRPr="002B0035" w:rsidRDefault="008331DF" w:rsidP="008331D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075" w:type="dxa"/>
            <w:vAlign w:val="center"/>
          </w:tcPr>
          <w:p w14:paraId="1967DDC0" w14:textId="77777777" w:rsidR="008331DF" w:rsidRPr="002B0035" w:rsidRDefault="008331DF" w:rsidP="00430CBE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MR. PARVEEN KUMAR</w:t>
            </w:r>
          </w:p>
        </w:tc>
        <w:tc>
          <w:tcPr>
            <w:tcW w:w="2835" w:type="dxa"/>
            <w:vAlign w:val="center"/>
          </w:tcPr>
          <w:p w14:paraId="40B2CBD1" w14:textId="77777777" w:rsidR="008331DF" w:rsidRPr="002B0035" w:rsidRDefault="002B0035" w:rsidP="002B0035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(IQAC COORDINATOR)</w:t>
            </w:r>
          </w:p>
        </w:tc>
        <w:tc>
          <w:tcPr>
            <w:tcW w:w="3326" w:type="dxa"/>
            <w:vAlign w:val="center"/>
          </w:tcPr>
          <w:p w14:paraId="2641EC31" w14:textId="77777777" w:rsidR="008331DF" w:rsidRPr="002B0035" w:rsidRDefault="008331DF" w:rsidP="002B003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331DF" w14:paraId="41608F53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355E70B0" w14:textId="77777777" w:rsidR="008331DF" w:rsidRPr="002B0035" w:rsidRDefault="008331DF" w:rsidP="008331D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075" w:type="dxa"/>
            <w:vAlign w:val="center"/>
          </w:tcPr>
          <w:p w14:paraId="0315E549" w14:textId="77777777" w:rsidR="008331DF" w:rsidRPr="002B0035" w:rsidRDefault="008331DF" w:rsidP="00430CBE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DR. ALOK AGARWAL</w:t>
            </w:r>
          </w:p>
        </w:tc>
        <w:tc>
          <w:tcPr>
            <w:tcW w:w="2835" w:type="dxa"/>
            <w:vAlign w:val="center"/>
          </w:tcPr>
          <w:p w14:paraId="7A09D0B9" w14:textId="77777777" w:rsidR="008331DF" w:rsidRPr="002B0035" w:rsidRDefault="002B0035" w:rsidP="002B0035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(HOD, ECE)</w:t>
            </w:r>
          </w:p>
        </w:tc>
        <w:tc>
          <w:tcPr>
            <w:tcW w:w="3326" w:type="dxa"/>
            <w:vAlign w:val="center"/>
          </w:tcPr>
          <w:p w14:paraId="659933AE" w14:textId="77777777" w:rsidR="008331DF" w:rsidRPr="002B0035" w:rsidRDefault="008331DF" w:rsidP="002B003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260C735A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4184EF72" w14:textId="1932C7D5" w:rsidR="00F876B4" w:rsidRPr="002B0035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075" w:type="dxa"/>
            <w:vAlign w:val="center"/>
          </w:tcPr>
          <w:p w14:paraId="23E2C9D3" w14:textId="76B9572F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DR. AJEET SINGH </w:t>
            </w:r>
          </w:p>
        </w:tc>
        <w:tc>
          <w:tcPr>
            <w:tcW w:w="2835" w:type="dxa"/>
            <w:vAlign w:val="center"/>
          </w:tcPr>
          <w:p w14:paraId="4E655C39" w14:textId="0F2A17CC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 xml:space="preserve">(HOD, </w:t>
            </w:r>
            <w:r>
              <w:rPr>
                <w:rFonts w:ascii="Times New Roman" w:hAnsi="Times New Roman" w:cs="Times New Roman"/>
              </w:rPr>
              <w:t>ASH</w:t>
            </w:r>
            <w:r w:rsidRPr="002B003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6" w:type="dxa"/>
            <w:vAlign w:val="center"/>
          </w:tcPr>
          <w:p w14:paraId="218FD5DE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581E29FC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30673952" w14:textId="5A5AF450" w:rsidR="00F876B4" w:rsidRPr="002B0035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075" w:type="dxa"/>
            <w:vAlign w:val="center"/>
          </w:tcPr>
          <w:p w14:paraId="030ED449" w14:textId="77777777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DR. POONAM RANI</w:t>
            </w:r>
          </w:p>
        </w:tc>
        <w:tc>
          <w:tcPr>
            <w:tcW w:w="2835" w:type="dxa"/>
            <w:vAlign w:val="center"/>
          </w:tcPr>
          <w:p w14:paraId="6AF2B1A9" w14:textId="77777777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(HOD, MANAGEMENT DEPARTMENT)</w:t>
            </w:r>
          </w:p>
        </w:tc>
        <w:tc>
          <w:tcPr>
            <w:tcW w:w="3326" w:type="dxa"/>
            <w:vAlign w:val="center"/>
          </w:tcPr>
          <w:p w14:paraId="7B9682A0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0458DD0E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183D9E1D" w14:textId="4916241A" w:rsidR="00F876B4" w:rsidRPr="002B0035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075" w:type="dxa"/>
            <w:vAlign w:val="center"/>
          </w:tcPr>
          <w:p w14:paraId="0EE771CA" w14:textId="77777777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DR. ASHIF ALI</w:t>
            </w:r>
          </w:p>
        </w:tc>
        <w:tc>
          <w:tcPr>
            <w:tcW w:w="2835" w:type="dxa"/>
            <w:vAlign w:val="center"/>
          </w:tcPr>
          <w:p w14:paraId="60050F26" w14:textId="77777777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(HOD, CSE DEPARTMENT)</w:t>
            </w:r>
          </w:p>
        </w:tc>
        <w:tc>
          <w:tcPr>
            <w:tcW w:w="3326" w:type="dxa"/>
            <w:vAlign w:val="center"/>
          </w:tcPr>
          <w:p w14:paraId="3D230A8F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4CC04EEB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6025120A" w14:textId="065D4816" w:rsidR="00F876B4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075" w:type="dxa"/>
            <w:vAlign w:val="center"/>
          </w:tcPr>
          <w:p w14:paraId="0931ED11" w14:textId="77777777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MR. DEEPAK KUMAR</w:t>
            </w:r>
          </w:p>
        </w:tc>
        <w:tc>
          <w:tcPr>
            <w:tcW w:w="2835" w:type="dxa"/>
            <w:vAlign w:val="center"/>
          </w:tcPr>
          <w:p w14:paraId="5B605A13" w14:textId="77777777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(HOD, CIVIL DEPARTMENT)</w:t>
            </w:r>
          </w:p>
        </w:tc>
        <w:tc>
          <w:tcPr>
            <w:tcW w:w="3326" w:type="dxa"/>
            <w:vAlign w:val="center"/>
          </w:tcPr>
          <w:p w14:paraId="1A6C6DE3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38DCD1A5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08A062B8" w14:textId="680257AC" w:rsidR="00F876B4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075" w:type="dxa"/>
            <w:vAlign w:val="center"/>
          </w:tcPr>
          <w:p w14:paraId="0BF7DC0D" w14:textId="77777777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JAI CHITKARA</w:t>
            </w:r>
          </w:p>
        </w:tc>
        <w:tc>
          <w:tcPr>
            <w:tcW w:w="2835" w:type="dxa"/>
            <w:vAlign w:val="center"/>
          </w:tcPr>
          <w:p w14:paraId="3EC1A2D5" w14:textId="77777777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(2017 BATCH ALUMNI)</w:t>
            </w:r>
          </w:p>
        </w:tc>
        <w:tc>
          <w:tcPr>
            <w:tcW w:w="3326" w:type="dxa"/>
            <w:vAlign w:val="center"/>
          </w:tcPr>
          <w:p w14:paraId="2590A37E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1806DD85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0A637B9D" w14:textId="0639B40B" w:rsidR="00F876B4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75" w:type="dxa"/>
            <w:vAlign w:val="center"/>
          </w:tcPr>
          <w:p w14:paraId="2589F341" w14:textId="77777777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HIMANSHU BHARDWAJ</w:t>
            </w:r>
          </w:p>
        </w:tc>
        <w:tc>
          <w:tcPr>
            <w:tcW w:w="2835" w:type="dxa"/>
            <w:vAlign w:val="center"/>
          </w:tcPr>
          <w:p w14:paraId="3845C773" w14:textId="77777777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(DAKSHTA FOUNDATION)</w:t>
            </w:r>
          </w:p>
        </w:tc>
        <w:tc>
          <w:tcPr>
            <w:tcW w:w="3326" w:type="dxa"/>
            <w:vAlign w:val="center"/>
          </w:tcPr>
          <w:p w14:paraId="68016183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5184D987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5A6D059D" w14:textId="5C9D7B85" w:rsidR="00F876B4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75" w:type="dxa"/>
            <w:vAlign w:val="center"/>
          </w:tcPr>
          <w:p w14:paraId="237D511F" w14:textId="77777777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MR. VIKAS VASHISHT</w:t>
            </w:r>
          </w:p>
        </w:tc>
        <w:tc>
          <w:tcPr>
            <w:tcW w:w="2835" w:type="dxa"/>
            <w:vAlign w:val="center"/>
          </w:tcPr>
          <w:p w14:paraId="199DDA1F" w14:textId="77777777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(ZAZBA FOUNDATION)</w:t>
            </w:r>
          </w:p>
        </w:tc>
        <w:tc>
          <w:tcPr>
            <w:tcW w:w="3326" w:type="dxa"/>
            <w:vAlign w:val="center"/>
          </w:tcPr>
          <w:p w14:paraId="57C59227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7654DDE2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7099F771" w14:textId="16F46A9E" w:rsidR="00F876B4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75" w:type="dxa"/>
            <w:vAlign w:val="center"/>
          </w:tcPr>
          <w:p w14:paraId="5DB69D5D" w14:textId="77777777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MR. NAVEEN KAUSHIK</w:t>
            </w:r>
          </w:p>
        </w:tc>
        <w:tc>
          <w:tcPr>
            <w:tcW w:w="2835" w:type="dxa"/>
            <w:vAlign w:val="center"/>
          </w:tcPr>
          <w:p w14:paraId="41BFE79B" w14:textId="77777777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(PARENTS)</w:t>
            </w:r>
          </w:p>
        </w:tc>
        <w:tc>
          <w:tcPr>
            <w:tcW w:w="3326" w:type="dxa"/>
            <w:vAlign w:val="center"/>
          </w:tcPr>
          <w:p w14:paraId="7A24F195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03BE1E94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30D11193" w14:textId="6B55C27A" w:rsidR="00F876B4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75" w:type="dxa"/>
            <w:vAlign w:val="center"/>
          </w:tcPr>
          <w:p w14:paraId="5F9C1296" w14:textId="77777777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MS. REKHA YADAV</w:t>
            </w:r>
          </w:p>
        </w:tc>
        <w:tc>
          <w:tcPr>
            <w:tcW w:w="2835" w:type="dxa"/>
            <w:vAlign w:val="center"/>
          </w:tcPr>
          <w:p w14:paraId="0181EAB3" w14:textId="77777777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, HR-MANAGER (DEAN INFOTECH)</w:t>
            </w:r>
          </w:p>
        </w:tc>
        <w:tc>
          <w:tcPr>
            <w:tcW w:w="3326" w:type="dxa"/>
            <w:vAlign w:val="center"/>
          </w:tcPr>
          <w:p w14:paraId="70157F36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76B4" w14:paraId="328FA884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2FA7B842" w14:textId="6BDD8188" w:rsidR="00F876B4" w:rsidRDefault="00F876B4" w:rsidP="00F876B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75" w:type="dxa"/>
            <w:vAlign w:val="center"/>
          </w:tcPr>
          <w:p w14:paraId="5054810F" w14:textId="77777777" w:rsidR="00F876B4" w:rsidRPr="002B0035" w:rsidRDefault="00F876B4" w:rsidP="00F876B4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MR. MADHAV ROY</w:t>
            </w:r>
          </w:p>
        </w:tc>
        <w:tc>
          <w:tcPr>
            <w:tcW w:w="2835" w:type="dxa"/>
            <w:vAlign w:val="center"/>
          </w:tcPr>
          <w:p w14:paraId="54E8086C" w14:textId="77777777" w:rsidR="00F876B4" w:rsidRPr="002B0035" w:rsidRDefault="00F876B4" w:rsidP="00F876B4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DIRECTOR (BHARTI MANAGEMENT SERVICES)</w:t>
            </w:r>
          </w:p>
        </w:tc>
        <w:tc>
          <w:tcPr>
            <w:tcW w:w="3326" w:type="dxa"/>
            <w:vAlign w:val="center"/>
          </w:tcPr>
          <w:p w14:paraId="6497E742" w14:textId="77777777" w:rsidR="00F876B4" w:rsidRPr="002B0035" w:rsidRDefault="00F876B4" w:rsidP="00F876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71F08EDE" w14:textId="77777777" w:rsidR="002B0035" w:rsidRPr="003217CA" w:rsidRDefault="002B0035" w:rsidP="009B208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2B0035" w:rsidRPr="003217CA" w:rsidSect="00F7487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EAE7B" w14:textId="77777777" w:rsidR="00665D84" w:rsidRDefault="00665D84" w:rsidP="005B0A41">
      <w:pPr>
        <w:spacing w:after="0" w:line="240" w:lineRule="auto"/>
      </w:pPr>
      <w:r>
        <w:separator/>
      </w:r>
    </w:p>
  </w:endnote>
  <w:endnote w:type="continuationSeparator" w:id="0">
    <w:p w14:paraId="758C27A3" w14:textId="77777777" w:rsidR="00665D84" w:rsidRDefault="00665D84" w:rsidP="005B0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57228" w14:textId="77777777" w:rsidR="00665D84" w:rsidRDefault="00665D84" w:rsidP="005B0A41">
      <w:pPr>
        <w:spacing w:after="0" w:line="240" w:lineRule="auto"/>
      </w:pPr>
      <w:r>
        <w:separator/>
      </w:r>
    </w:p>
  </w:footnote>
  <w:footnote w:type="continuationSeparator" w:id="0">
    <w:p w14:paraId="5B2BD465" w14:textId="77777777" w:rsidR="00665D84" w:rsidRDefault="00665D84" w:rsidP="005B0A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686EC" w14:textId="77777777" w:rsidR="005B0A41" w:rsidRDefault="005B0A41">
    <w:pPr>
      <w:pStyle w:val="Header"/>
    </w:pPr>
    <w:r w:rsidRPr="005B0A41">
      <w:rPr>
        <w:noProof/>
      </w:rPr>
      <w:drawing>
        <wp:anchor distT="0" distB="0" distL="0" distR="0" simplePos="0" relativeHeight="251659264" behindDoc="1" locked="0" layoutInCell="1" allowOverlap="1" wp14:anchorId="03901464" wp14:editId="496AF168">
          <wp:simplePos x="0" y="0"/>
          <wp:positionH relativeFrom="column">
            <wp:posOffset>4109292</wp:posOffset>
          </wp:positionH>
          <wp:positionV relativeFrom="paragraph">
            <wp:posOffset>-247880</wp:posOffset>
          </wp:positionV>
          <wp:extent cx="2456761" cy="661013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61757" cy="65995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450A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C4441"/>
    <w:multiLevelType w:val="hybridMultilevel"/>
    <w:tmpl w:val="508C639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866F5B"/>
    <w:multiLevelType w:val="hybridMultilevel"/>
    <w:tmpl w:val="75D2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F22E7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4D3558"/>
    <w:multiLevelType w:val="hybridMultilevel"/>
    <w:tmpl w:val="4328E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27545B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C81B10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F77726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28184F"/>
    <w:multiLevelType w:val="hybridMultilevel"/>
    <w:tmpl w:val="67188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0B2573"/>
    <w:multiLevelType w:val="hybridMultilevel"/>
    <w:tmpl w:val="A606BD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BA2FEF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131594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0D4A80"/>
    <w:multiLevelType w:val="hybridMultilevel"/>
    <w:tmpl w:val="C922A548"/>
    <w:lvl w:ilvl="0" w:tplc="3D32002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265684">
    <w:abstractNumId w:val="2"/>
  </w:num>
  <w:num w:numId="2" w16cid:durableId="1237591786">
    <w:abstractNumId w:val="5"/>
  </w:num>
  <w:num w:numId="3" w16cid:durableId="586811617">
    <w:abstractNumId w:val="12"/>
  </w:num>
  <w:num w:numId="4" w16cid:durableId="594292039">
    <w:abstractNumId w:val="4"/>
  </w:num>
  <w:num w:numId="5" w16cid:durableId="1945914349">
    <w:abstractNumId w:val="8"/>
  </w:num>
  <w:num w:numId="6" w16cid:durableId="497160130">
    <w:abstractNumId w:val="1"/>
  </w:num>
  <w:num w:numId="7" w16cid:durableId="902107617">
    <w:abstractNumId w:val="6"/>
  </w:num>
  <w:num w:numId="8" w16cid:durableId="1762985429">
    <w:abstractNumId w:val="7"/>
  </w:num>
  <w:num w:numId="9" w16cid:durableId="1560241095">
    <w:abstractNumId w:val="11"/>
  </w:num>
  <w:num w:numId="10" w16cid:durableId="560019365">
    <w:abstractNumId w:val="3"/>
  </w:num>
  <w:num w:numId="11" w16cid:durableId="791826574">
    <w:abstractNumId w:val="0"/>
  </w:num>
  <w:num w:numId="12" w16cid:durableId="420949544">
    <w:abstractNumId w:val="10"/>
  </w:num>
  <w:num w:numId="13" w16cid:durableId="18434728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08B"/>
    <w:rsid w:val="0007637A"/>
    <w:rsid w:val="000C0C22"/>
    <w:rsid w:val="000E6E58"/>
    <w:rsid w:val="000F0BA8"/>
    <w:rsid w:val="0019323F"/>
    <w:rsid w:val="001C45FE"/>
    <w:rsid w:val="001E0C38"/>
    <w:rsid w:val="00292A08"/>
    <w:rsid w:val="002B0035"/>
    <w:rsid w:val="002B40F4"/>
    <w:rsid w:val="002C26D5"/>
    <w:rsid w:val="002D40D7"/>
    <w:rsid w:val="002E07D7"/>
    <w:rsid w:val="003217CA"/>
    <w:rsid w:val="00323A90"/>
    <w:rsid w:val="00411E58"/>
    <w:rsid w:val="00430CBE"/>
    <w:rsid w:val="004544D0"/>
    <w:rsid w:val="005064AA"/>
    <w:rsid w:val="00553F8A"/>
    <w:rsid w:val="0055539C"/>
    <w:rsid w:val="00557844"/>
    <w:rsid w:val="005A2946"/>
    <w:rsid w:val="005A62C3"/>
    <w:rsid w:val="005B0A41"/>
    <w:rsid w:val="005C03E3"/>
    <w:rsid w:val="00665D84"/>
    <w:rsid w:val="006C1AAC"/>
    <w:rsid w:val="00732076"/>
    <w:rsid w:val="007D347D"/>
    <w:rsid w:val="008331DF"/>
    <w:rsid w:val="008567DD"/>
    <w:rsid w:val="008A7E22"/>
    <w:rsid w:val="008D2DD4"/>
    <w:rsid w:val="008E23A2"/>
    <w:rsid w:val="00904E0E"/>
    <w:rsid w:val="00915220"/>
    <w:rsid w:val="00921797"/>
    <w:rsid w:val="00924790"/>
    <w:rsid w:val="009545CF"/>
    <w:rsid w:val="00967340"/>
    <w:rsid w:val="009B208B"/>
    <w:rsid w:val="009F4B37"/>
    <w:rsid w:val="00A531F1"/>
    <w:rsid w:val="00A750DF"/>
    <w:rsid w:val="00A75B73"/>
    <w:rsid w:val="00AC016E"/>
    <w:rsid w:val="00B62669"/>
    <w:rsid w:val="00B6569B"/>
    <w:rsid w:val="00BA0C7B"/>
    <w:rsid w:val="00C2088E"/>
    <w:rsid w:val="00C85931"/>
    <w:rsid w:val="00CD011F"/>
    <w:rsid w:val="00CD7289"/>
    <w:rsid w:val="00CF44F8"/>
    <w:rsid w:val="00D46665"/>
    <w:rsid w:val="00DA48FB"/>
    <w:rsid w:val="00DC57D3"/>
    <w:rsid w:val="00EE5BC2"/>
    <w:rsid w:val="00F7487C"/>
    <w:rsid w:val="00F76291"/>
    <w:rsid w:val="00F832EA"/>
    <w:rsid w:val="00F876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1D31E"/>
  <w15:docId w15:val="{43471274-D65D-4FD8-BFA8-1DA2E921F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8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08B"/>
    <w:pPr>
      <w:ind w:left="720"/>
      <w:contextualSpacing/>
    </w:pPr>
  </w:style>
  <w:style w:type="table" w:styleId="TableGrid">
    <w:name w:val="Table Grid"/>
    <w:basedOn w:val="TableNormal"/>
    <w:uiPriority w:val="39"/>
    <w:rsid w:val="00967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67340"/>
    <w:pPr>
      <w:widowControl w:val="0"/>
      <w:spacing w:after="0" w:line="240" w:lineRule="auto"/>
    </w:pPr>
    <w:rPr>
      <w:kern w:val="0"/>
    </w:rPr>
  </w:style>
  <w:style w:type="paragraph" w:styleId="Header">
    <w:name w:val="header"/>
    <w:basedOn w:val="Normal"/>
    <w:link w:val="HeaderChar"/>
    <w:uiPriority w:val="99"/>
    <w:semiHidden/>
    <w:unhideWhenUsed/>
    <w:rsid w:val="005B0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B0A41"/>
  </w:style>
  <w:style w:type="paragraph" w:styleId="Footer">
    <w:name w:val="footer"/>
    <w:basedOn w:val="Normal"/>
    <w:link w:val="FooterChar"/>
    <w:uiPriority w:val="99"/>
    <w:semiHidden/>
    <w:unhideWhenUsed/>
    <w:rsid w:val="005B0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B0A41"/>
  </w:style>
  <w:style w:type="paragraph" w:customStyle="1" w:styleId="Normal1">
    <w:name w:val="Normal1"/>
    <w:rsid w:val="00921797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PARVEEN</cp:lastModifiedBy>
  <cp:revision>8</cp:revision>
  <dcterms:created xsi:type="dcterms:W3CDTF">2026-03-28T03:09:00Z</dcterms:created>
  <dcterms:modified xsi:type="dcterms:W3CDTF">2026-03-29T05:17:00Z</dcterms:modified>
</cp:coreProperties>
</file>